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250C" w14:textId="26B39175" w:rsidR="009C705D" w:rsidRPr="00E2125A" w:rsidRDefault="00BF03FA" w:rsidP="009C705D">
      <w:pPr>
        <w:pStyle w:val="Heading1"/>
        <w:rPr>
          <w:rFonts w:ascii="Calibri Light" w:hAnsi="Calibri Light" w:cs="Calibri Light"/>
        </w:rPr>
      </w:pPr>
      <w:r w:rsidRPr="00D92D97">
        <w:rPr>
          <w:noProof/>
        </w:rPr>
        <w:drawing>
          <wp:anchor distT="0" distB="0" distL="114300" distR="114300" simplePos="0" relativeHeight="251658240" behindDoc="1" locked="0" layoutInCell="1" allowOverlap="1" wp14:anchorId="48B6128B" wp14:editId="32CE747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5944" cy="10680700"/>
            <wp:effectExtent l="0" t="0" r="698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4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6984577A" wp14:editId="336B01E2">
                <wp:simplePos x="0" y="0"/>
                <wp:positionH relativeFrom="margin">
                  <wp:posOffset>-495300</wp:posOffset>
                </wp:positionH>
                <wp:positionV relativeFrom="page">
                  <wp:posOffset>6393180</wp:posOffset>
                </wp:positionV>
                <wp:extent cx="6911340" cy="12420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34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C677B" w14:textId="5759E1C0" w:rsidR="00D454BB" w:rsidRPr="00FB5880" w:rsidRDefault="00FB5880" w:rsidP="006D5E20">
                            <w:pPr>
                              <w:rPr>
                                <w:sz w:val="64"/>
                                <w:szCs w:val="64"/>
                                <w:lang w:val="en-PH"/>
                              </w:rPr>
                            </w:pPr>
                            <w:r w:rsidRPr="00FB5880">
                              <w:rPr>
                                <w:bCs/>
                                <w:color w:val="FFFFFF" w:themeColor="background1"/>
                                <w:sz w:val="64"/>
                                <w:szCs w:val="64"/>
                                <w:lang w:val="en-PH"/>
                              </w:rPr>
                              <w:t xml:space="preserve">Workforce Management - Employee </w:t>
                            </w:r>
                            <w:proofErr w:type="spellStart"/>
                            <w:r w:rsidR="009C705D">
                              <w:rPr>
                                <w:bCs/>
                                <w:color w:val="FFFFFF" w:themeColor="background1"/>
                                <w:sz w:val="64"/>
                                <w:szCs w:val="64"/>
                                <w:lang w:val="en-PH"/>
                              </w:rPr>
                              <w:t>Mobilisations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4577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39pt;margin-top:503.4pt;width:544.2pt;height:9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" filled="f" stroked="f" strokeweight=".5pt">
                <v:textbox>
                  <w:txbxContent>
                    <w:p w14:paraId="5D3C677B" w14:textId="5759E1C0" w:rsidR="00D454BB" w:rsidRPr="00FB5880" w:rsidRDefault="00FB5880" w:rsidP="006D5E20">
                      <w:pPr>
                        <w:rPr>
                          <w:sz w:val="64"/>
                          <w:szCs w:val="64"/>
                          <w:lang w:val="en-PH"/>
                        </w:rPr>
                      </w:pPr>
                      <w:r w:rsidRPr="00FB5880">
                        <w:rPr>
                          <w:bCs/>
                          <w:color w:val="FFFFFF" w:themeColor="background1"/>
                          <w:sz w:val="64"/>
                          <w:szCs w:val="64"/>
                          <w:lang w:val="en-PH"/>
                        </w:rPr>
                        <w:t xml:space="preserve">Workforce Management - Employee </w:t>
                      </w:r>
                      <w:proofErr w:type="spellStart"/>
                      <w:r w:rsidR="009C705D">
                        <w:rPr>
                          <w:bCs/>
                          <w:color w:val="FFFFFF" w:themeColor="background1"/>
                          <w:sz w:val="64"/>
                          <w:szCs w:val="64"/>
                          <w:lang w:val="en-PH"/>
                        </w:rPr>
                        <w:t>Mobilisations</w:t>
                      </w:r>
                      <w:proofErr w:type="spellEnd"/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B2FB875" wp14:editId="40C4170D">
                <wp:simplePos x="0" y="0"/>
                <wp:positionH relativeFrom="column">
                  <wp:posOffset>1892300</wp:posOffset>
                </wp:positionH>
                <wp:positionV relativeFrom="page">
                  <wp:posOffset>8051800</wp:posOffset>
                </wp:positionV>
                <wp:extent cx="4330700" cy="2374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0" cy="237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54577" w14:textId="34905558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PRODUCT: </w:t>
                            </w:r>
                            <w:proofErr w:type="spellStart"/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Damstra</w:t>
                            </w:r>
                            <w:proofErr w:type="spellEnd"/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79714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Workforce Management</w:t>
                            </w:r>
                          </w:p>
                          <w:p w14:paraId="2256AA7E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1D76974" w14:textId="27ADD36A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VERSION:</w:t>
                            </w:r>
                            <w:r w:rsidR="00665E1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6FF5847E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8E8D1A1" w14:textId="787B6D18" w:rsid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AUTHOR: </w:t>
                            </w:r>
                            <w:r w:rsidR="007A125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J-pee De Guzman</w:t>
                            </w:r>
                          </w:p>
                          <w:p w14:paraId="56BEF111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633025F" w14:textId="77777777" w:rsidR="00FD71DD" w:rsidRPr="00124F03" w:rsidRDefault="00124F03" w:rsidP="00124F03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APPROVED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B875" id="Text Box 3" o:spid="_x0000_s1027" type="#_x0000_t202" style="position:absolute;margin-left:149pt;margin-top:634pt;width:341pt;height:18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" filled="f" stroked="f" strokeweight=".5pt">
                <v:textbox>
                  <w:txbxContent>
                    <w:p w14:paraId="40554577" w14:textId="34905558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PRODUCT: </w:t>
                      </w:r>
                      <w:proofErr w:type="spellStart"/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Damstra</w:t>
                      </w:r>
                      <w:proofErr w:type="spellEnd"/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="0079714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Workforce Management</w:t>
                      </w:r>
                    </w:p>
                    <w:p w14:paraId="2256AA7E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1D76974" w14:textId="27ADD36A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VERSION:</w:t>
                      </w:r>
                      <w:r w:rsidR="00665E1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6FF5847E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38E8D1A1" w14:textId="787B6D18" w:rsid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AUTHOR: </w:t>
                      </w:r>
                      <w:r w:rsidR="007A125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J-pee De Guzman</w:t>
                      </w:r>
                    </w:p>
                    <w:p w14:paraId="56BEF111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633025F" w14:textId="77777777" w:rsidR="00FD71DD" w:rsidRPr="00124F03" w:rsidRDefault="00124F03" w:rsidP="00124F03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APPROVED BY: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D71DD" w:rsidRPr="00D92D97">
        <w:br w:type="page"/>
      </w:r>
      <w:bookmarkStart w:id="0" w:name="_Toc129796233"/>
      <w:r w:rsidR="009C705D" w:rsidRPr="00E2125A">
        <w:rPr>
          <w:rFonts w:ascii="Calibri Light" w:hAnsi="Calibri Light" w:cs="Calibri Light"/>
        </w:rPr>
        <w:lastRenderedPageBreak/>
        <w:t xml:space="preserve">Workforce management - Employee </w:t>
      </w:r>
      <w:proofErr w:type="spellStart"/>
      <w:r w:rsidR="00E2125A" w:rsidRPr="00E2125A">
        <w:rPr>
          <w:rFonts w:ascii="Calibri Light" w:hAnsi="Calibri Light" w:cs="Calibri Light"/>
        </w:rPr>
        <w:t>M</w:t>
      </w:r>
      <w:r w:rsidR="009C705D" w:rsidRPr="00E2125A">
        <w:rPr>
          <w:rFonts w:ascii="Calibri Light" w:hAnsi="Calibri Light" w:cs="Calibri Light"/>
        </w:rPr>
        <w:t>obilisations</w:t>
      </w:r>
      <w:bookmarkEnd w:id="0"/>
      <w:proofErr w:type="spellEnd"/>
    </w:p>
    <w:p w14:paraId="066041D4" w14:textId="77777777" w:rsidR="009C705D" w:rsidRPr="009C705D" w:rsidRDefault="009C705D" w:rsidP="009C705D">
      <w:pPr>
        <w:rPr>
          <w:rFonts w:ascii="Calibri Light" w:hAnsi="Calibri Light" w:cs="Calibri Light"/>
        </w:rPr>
      </w:pPr>
      <w:bookmarkStart w:id="1" w:name="_Toc129796234"/>
    </w:p>
    <w:p w14:paraId="2DC24D35" w14:textId="7CBFC61F" w:rsidR="009C705D" w:rsidRPr="009C705D" w:rsidRDefault="009C705D" w:rsidP="009C705D">
      <w:pPr>
        <w:pStyle w:val="Heading2"/>
        <w:rPr>
          <w:rFonts w:ascii="Calibri Light" w:hAnsi="Calibri Light" w:cs="Calibri Light"/>
          <w:sz w:val="24"/>
          <w:szCs w:val="24"/>
        </w:rPr>
      </w:pPr>
      <w:r w:rsidRPr="009C705D">
        <w:rPr>
          <w:rFonts w:ascii="Calibri Light" w:hAnsi="Calibri Light" w:cs="Calibri Light"/>
          <w:sz w:val="24"/>
          <w:szCs w:val="24"/>
        </w:rPr>
        <w:t xml:space="preserve">Employee </w:t>
      </w:r>
      <w:proofErr w:type="spellStart"/>
      <w:r w:rsidR="006641A6">
        <w:rPr>
          <w:rFonts w:ascii="Calibri Light" w:hAnsi="Calibri Light" w:cs="Calibri Light"/>
          <w:sz w:val="24"/>
          <w:szCs w:val="24"/>
        </w:rPr>
        <w:t>M</w:t>
      </w:r>
      <w:r w:rsidRPr="009C705D">
        <w:rPr>
          <w:rFonts w:ascii="Calibri Light" w:hAnsi="Calibri Light" w:cs="Calibri Light"/>
          <w:sz w:val="24"/>
          <w:szCs w:val="24"/>
        </w:rPr>
        <w:t>obilisations</w:t>
      </w:r>
      <w:proofErr w:type="spellEnd"/>
      <w:r w:rsidRPr="009C705D">
        <w:rPr>
          <w:rFonts w:ascii="Calibri Light" w:hAnsi="Calibri Light" w:cs="Calibri Light"/>
          <w:sz w:val="24"/>
          <w:szCs w:val="24"/>
        </w:rPr>
        <w:t xml:space="preserve"> </w:t>
      </w:r>
      <w:r w:rsidR="006641A6">
        <w:rPr>
          <w:rFonts w:ascii="Calibri Light" w:hAnsi="Calibri Light" w:cs="Calibri Light"/>
          <w:sz w:val="24"/>
          <w:szCs w:val="24"/>
        </w:rPr>
        <w:t>O</w:t>
      </w:r>
      <w:r w:rsidRPr="009C705D">
        <w:rPr>
          <w:rFonts w:ascii="Calibri Light" w:hAnsi="Calibri Light" w:cs="Calibri Light"/>
          <w:sz w:val="24"/>
          <w:szCs w:val="24"/>
        </w:rPr>
        <w:t>verview</w:t>
      </w:r>
      <w:bookmarkEnd w:id="1"/>
    </w:p>
    <w:p w14:paraId="521284CE" w14:textId="77777777" w:rsidR="009C705D" w:rsidRPr="009C705D" w:rsidRDefault="009C705D" w:rsidP="009C705D">
      <w:pPr>
        <w:rPr>
          <w:rFonts w:ascii="Calibri Light" w:hAnsi="Calibri Light" w:cs="Calibri Light"/>
        </w:rPr>
      </w:pPr>
    </w:p>
    <w:p w14:paraId="1218B928" w14:textId="12D1A41A" w:rsidR="009C705D" w:rsidRP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Employee </w:t>
      </w:r>
      <w:proofErr w:type="spellStart"/>
      <w:r w:rsidRPr="009C705D">
        <w:rPr>
          <w:rFonts w:ascii="Calibri Light" w:hAnsi="Calibri Light" w:cs="Calibri Light"/>
        </w:rPr>
        <w:t>mobilisations</w:t>
      </w:r>
      <w:proofErr w:type="spellEnd"/>
      <w:r w:rsidRPr="009C705D">
        <w:rPr>
          <w:rFonts w:ascii="Calibri Light" w:hAnsi="Calibri Light" w:cs="Calibri Light"/>
        </w:rPr>
        <w:t xml:space="preserve"> menu section is accessed via the left </w:t>
      </w:r>
      <w:r w:rsidR="00E24372" w:rsidRPr="009C705D">
        <w:rPr>
          <w:rFonts w:ascii="Calibri Light" w:hAnsi="Calibri Light" w:cs="Calibri Light"/>
        </w:rPr>
        <w:t>side</w:t>
      </w:r>
      <w:r w:rsidRPr="009C705D">
        <w:rPr>
          <w:rFonts w:ascii="Calibri Light" w:hAnsi="Calibri Light" w:cs="Calibri Light"/>
        </w:rPr>
        <w:t xml:space="preserve"> navigation by clicking Workforce management </w:t>
      </w:r>
      <w:r w:rsidR="004434BA">
        <w:rPr>
          <w:rFonts w:ascii="Calibri Light" w:eastAsia="Wingdings" w:hAnsi="Calibri Light" w:cs="Calibri Light"/>
        </w:rPr>
        <w:t xml:space="preserve">→ </w:t>
      </w:r>
      <w:r w:rsidR="004434BA">
        <w:rPr>
          <w:rFonts w:ascii="Calibri Light" w:hAnsi="Calibri Light" w:cs="Calibri Light"/>
        </w:rPr>
        <w:t>E</w:t>
      </w:r>
      <w:r w:rsidRPr="009C705D">
        <w:rPr>
          <w:rFonts w:ascii="Calibri Light" w:hAnsi="Calibri Light" w:cs="Calibri Light"/>
        </w:rPr>
        <w:t xml:space="preserve">mployee </w:t>
      </w:r>
      <w:proofErr w:type="spellStart"/>
      <w:r w:rsidR="004434BA">
        <w:rPr>
          <w:rFonts w:ascii="Calibri Light" w:hAnsi="Calibri Light" w:cs="Calibri Light"/>
        </w:rPr>
        <w:t>M</w:t>
      </w:r>
      <w:r w:rsidRPr="009C705D">
        <w:rPr>
          <w:rFonts w:ascii="Calibri Light" w:hAnsi="Calibri Light" w:cs="Calibri Light"/>
        </w:rPr>
        <w:t>obilisations</w:t>
      </w:r>
      <w:proofErr w:type="spellEnd"/>
      <w:r w:rsidRPr="009C705D">
        <w:rPr>
          <w:rFonts w:ascii="Calibri Light" w:hAnsi="Calibri Light" w:cs="Calibri Light"/>
        </w:rPr>
        <w:t>.</w:t>
      </w:r>
    </w:p>
    <w:p w14:paraId="01F7E579" w14:textId="77777777" w:rsidR="00E24372" w:rsidRDefault="00E24372" w:rsidP="009C705D">
      <w:pPr>
        <w:rPr>
          <w:rFonts w:ascii="Calibri Light" w:hAnsi="Calibri Light" w:cs="Calibri Light"/>
        </w:rPr>
      </w:pPr>
    </w:p>
    <w:p w14:paraId="4CA46712" w14:textId="4558C37A" w:rsidR="009C705D" w:rsidRP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>This section includes;</w:t>
      </w:r>
    </w:p>
    <w:p w14:paraId="35CBD7AF" w14:textId="77777777" w:rsidR="009C705D" w:rsidRPr="009C705D" w:rsidRDefault="009C705D" w:rsidP="00C71D7B">
      <w:pPr>
        <w:pStyle w:val="ListParagraph"/>
        <w:numPr>
          <w:ilvl w:val="0"/>
          <w:numId w:val="6"/>
        </w:numPr>
        <w:spacing w:after="160" w:line="259" w:lineRule="auto"/>
        <w:rPr>
          <w:rFonts w:ascii="Calibri Light" w:hAnsi="Calibri Light" w:cs="Calibri Light"/>
        </w:rPr>
      </w:pPr>
      <w:proofErr w:type="spellStart"/>
      <w:r w:rsidRPr="009C705D">
        <w:rPr>
          <w:rFonts w:ascii="Calibri Light" w:hAnsi="Calibri Light" w:cs="Calibri Light"/>
        </w:rPr>
        <w:t>Mobilise</w:t>
      </w:r>
      <w:proofErr w:type="spellEnd"/>
      <w:r w:rsidRPr="009C705D">
        <w:rPr>
          <w:rFonts w:ascii="Calibri Light" w:hAnsi="Calibri Light" w:cs="Calibri Light"/>
        </w:rPr>
        <w:t xml:space="preserve"> an employee</w:t>
      </w:r>
    </w:p>
    <w:p w14:paraId="681E1276" w14:textId="77777777" w:rsidR="009C705D" w:rsidRPr="009C705D" w:rsidRDefault="009C705D" w:rsidP="00C71D7B">
      <w:pPr>
        <w:pStyle w:val="ListParagraph"/>
        <w:numPr>
          <w:ilvl w:val="0"/>
          <w:numId w:val="6"/>
        </w:numPr>
        <w:spacing w:after="160" w:line="259" w:lineRule="auto"/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Active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requests</w:t>
      </w:r>
    </w:p>
    <w:p w14:paraId="64B73A6B" w14:textId="77777777" w:rsidR="009C705D" w:rsidRPr="009C705D" w:rsidRDefault="009C705D" w:rsidP="00C71D7B">
      <w:pPr>
        <w:pStyle w:val="ListParagraph"/>
        <w:numPr>
          <w:ilvl w:val="0"/>
          <w:numId w:val="6"/>
        </w:numPr>
        <w:spacing w:after="160" w:line="259" w:lineRule="auto"/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>Your company documents</w:t>
      </w:r>
    </w:p>
    <w:p w14:paraId="6448F6E2" w14:textId="77777777" w:rsidR="009C705D" w:rsidRDefault="009C705D" w:rsidP="00C71D7B">
      <w:pPr>
        <w:pStyle w:val="ListParagraph"/>
        <w:numPr>
          <w:ilvl w:val="0"/>
          <w:numId w:val="6"/>
        </w:numPr>
        <w:spacing w:after="160" w:line="259" w:lineRule="auto"/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>Company questionnaires</w:t>
      </w:r>
    </w:p>
    <w:p w14:paraId="2566CD60" w14:textId="77777777" w:rsidR="009C705D" w:rsidRPr="009C705D" w:rsidRDefault="009C705D" w:rsidP="009C705D">
      <w:pPr>
        <w:pStyle w:val="ListParagraph"/>
        <w:spacing w:after="160" w:line="259" w:lineRule="auto"/>
        <w:rPr>
          <w:rFonts w:ascii="Calibri Light" w:hAnsi="Calibri Light" w:cs="Calibri Light"/>
        </w:rPr>
      </w:pPr>
    </w:p>
    <w:p w14:paraId="5E341809" w14:textId="77777777" w:rsid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  <w:noProof/>
        </w:rPr>
        <w:drawing>
          <wp:inline distT="0" distB="0" distL="0" distR="0" wp14:anchorId="7C7569FE" wp14:editId="3F7025F7">
            <wp:extent cx="1971675" cy="2196581"/>
            <wp:effectExtent l="0" t="0" r="0" b="0"/>
            <wp:docPr id="79" name="Picture 7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4942" cy="22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F85E1" w14:textId="77777777" w:rsidR="009C705D" w:rsidRPr="009C705D" w:rsidRDefault="009C705D" w:rsidP="009C705D">
      <w:pPr>
        <w:rPr>
          <w:rFonts w:ascii="Calibri Light" w:hAnsi="Calibri Light" w:cs="Calibri Light"/>
        </w:rPr>
      </w:pPr>
    </w:p>
    <w:p w14:paraId="7B153A7C" w14:textId="7E6B4347" w:rsidR="0042371E" w:rsidRPr="0042371E" w:rsidRDefault="002B35DF" w:rsidP="00C71D7B">
      <w:pPr>
        <w:pStyle w:val="ListParagraph"/>
        <w:numPr>
          <w:ilvl w:val="0"/>
          <w:numId w:val="7"/>
        </w:numPr>
        <w:ind w:left="284" w:hanging="284"/>
        <w:rPr>
          <w:rFonts w:ascii="Calibri Light" w:hAnsi="Calibri Light" w:cs="Calibri Light"/>
          <w:b/>
          <w:bCs/>
        </w:rPr>
      </w:pPr>
      <w:r w:rsidRPr="007D6DC7">
        <w:rPr>
          <w:rFonts w:ascii="Calibri Light" w:hAnsi="Calibri Light" w:cs="Calibri Light"/>
          <w:b/>
          <w:bCs/>
        </w:rPr>
        <w:t xml:space="preserve">Active </w:t>
      </w:r>
      <w:proofErr w:type="spellStart"/>
      <w:r w:rsidRPr="007D6DC7">
        <w:rPr>
          <w:rFonts w:ascii="Calibri Light" w:hAnsi="Calibri Light" w:cs="Calibri Light"/>
          <w:b/>
          <w:bCs/>
        </w:rPr>
        <w:t>mobilisation</w:t>
      </w:r>
      <w:proofErr w:type="spellEnd"/>
      <w:r w:rsidRPr="007D6DC7">
        <w:rPr>
          <w:rFonts w:ascii="Calibri Light" w:hAnsi="Calibri Light" w:cs="Calibri Light"/>
          <w:b/>
          <w:bCs/>
        </w:rPr>
        <w:t xml:space="preserve"> requests</w:t>
      </w:r>
    </w:p>
    <w:p w14:paraId="2836BBDB" w14:textId="791767E7" w:rsidR="002B35DF" w:rsidRDefault="002B35DF" w:rsidP="002B35DF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This section allows company users to view and manage active </w:t>
      </w:r>
      <w:proofErr w:type="spellStart"/>
      <w:r w:rsidRPr="009C705D">
        <w:rPr>
          <w:rFonts w:ascii="Calibri Light" w:hAnsi="Calibri Light" w:cs="Calibri Light"/>
        </w:rPr>
        <w:t>mobilisations</w:t>
      </w:r>
      <w:proofErr w:type="spellEnd"/>
      <w:r w:rsidRPr="009C705D">
        <w:rPr>
          <w:rFonts w:ascii="Calibri Light" w:hAnsi="Calibri Light" w:cs="Calibri Light"/>
        </w:rPr>
        <w:t xml:space="preserve"> that require attention, are in progress and are confirmed or declined.</w:t>
      </w:r>
    </w:p>
    <w:p w14:paraId="3875533D" w14:textId="77777777" w:rsidR="0042371E" w:rsidRPr="002B35DF" w:rsidRDefault="0042371E" w:rsidP="002B35DF">
      <w:pPr>
        <w:rPr>
          <w:rFonts w:ascii="Calibri Light" w:hAnsi="Calibri Light" w:cs="Calibri Light"/>
          <w:lang w:val="en-PH"/>
        </w:rPr>
      </w:pPr>
    </w:p>
    <w:p w14:paraId="1687B2A3" w14:textId="0461E447" w:rsidR="0042371E" w:rsidRPr="0042371E" w:rsidRDefault="002B35DF" w:rsidP="00C71D7B">
      <w:pPr>
        <w:pStyle w:val="ListParagraph"/>
        <w:numPr>
          <w:ilvl w:val="0"/>
          <w:numId w:val="7"/>
        </w:numPr>
        <w:ind w:left="284" w:hanging="284"/>
        <w:rPr>
          <w:rFonts w:ascii="Calibri Light" w:hAnsi="Calibri Light" w:cs="Calibri Light"/>
          <w:b/>
          <w:bCs/>
        </w:rPr>
      </w:pPr>
      <w:proofErr w:type="spellStart"/>
      <w:r w:rsidRPr="0042371E">
        <w:rPr>
          <w:rFonts w:ascii="Calibri Light" w:hAnsi="Calibri Light" w:cs="Calibri Light"/>
          <w:b/>
          <w:bCs/>
        </w:rPr>
        <w:t>Mobilise</w:t>
      </w:r>
      <w:proofErr w:type="spellEnd"/>
      <w:r w:rsidRPr="0042371E">
        <w:rPr>
          <w:rFonts w:ascii="Calibri Light" w:hAnsi="Calibri Light" w:cs="Calibri Light"/>
          <w:b/>
          <w:bCs/>
        </w:rPr>
        <w:t xml:space="preserve"> an employee</w:t>
      </w:r>
    </w:p>
    <w:p w14:paraId="05E5BDCA" w14:textId="3DD20B2D" w:rsidR="009C705D" w:rsidRDefault="002B35DF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This section allows company users to add and </w:t>
      </w:r>
      <w:proofErr w:type="spellStart"/>
      <w:r w:rsidRPr="009C705D">
        <w:rPr>
          <w:rFonts w:ascii="Calibri Light" w:hAnsi="Calibri Light" w:cs="Calibri Light"/>
        </w:rPr>
        <w:t>mobilise</w:t>
      </w:r>
      <w:proofErr w:type="spellEnd"/>
      <w:r w:rsidRPr="009C705D">
        <w:rPr>
          <w:rFonts w:ascii="Calibri Light" w:hAnsi="Calibri Light" w:cs="Calibri Light"/>
        </w:rPr>
        <w:t xml:space="preserve"> employees to required worksites.</w:t>
      </w:r>
    </w:p>
    <w:p w14:paraId="509EE00C" w14:textId="77777777" w:rsidR="0042371E" w:rsidRPr="009C705D" w:rsidRDefault="0042371E" w:rsidP="009C705D">
      <w:pPr>
        <w:rPr>
          <w:rFonts w:ascii="Calibri Light" w:hAnsi="Calibri Light" w:cs="Calibri Light"/>
        </w:rPr>
      </w:pPr>
    </w:p>
    <w:p w14:paraId="56E044E7" w14:textId="19E8AAFB" w:rsidR="0042371E" w:rsidRPr="0042371E" w:rsidRDefault="009C705D" w:rsidP="00C71D7B">
      <w:pPr>
        <w:pStyle w:val="ListParagraph"/>
        <w:numPr>
          <w:ilvl w:val="0"/>
          <w:numId w:val="7"/>
        </w:numPr>
        <w:ind w:left="284" w:hanging="284"/>
        <w:rPr>
          <w:rFonts w:ascii="Calibri Light" w:hAnsi="Calibri Light" w:cs="Calibri Light"/>
          <w:b/>
          <w:bCs/>
        </w:rPr>
      </w:pPr>
      <w:r w:rsidRPr="0042371E">
        <w:rPr>
          <w:rFonts w:ascii="Calibri Light" w:hAnsi="Calibri Light" w:cs="Calibri Light"/>
          <w:b/>
          <w:bCs/>
        </w:rPr>
        <w:t>Your company documents</w:t>
      </w:r>
    </w:p>
    <w:p w14:paraId="1937011C" w14:textId="77777777" w:rsid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This section allows users to view, manage and maintain their company documents that are required to complete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requests.</w:t>
      </w:r>
    </w:p>
    <w:p w14:paraId="24517F68" w14:textId="77777777" w:rsidR="0042371E" w:rsidRPr="009C705D" w:rsidRDefault="0042371E" w:rsidP="009C705D">
      <w:pPr>
        <w:rPr>
          <w:rFonts w:ascii="Calibri Light" w:hAnsi="Calibri Light" w:cs="Calibri Light"/>
        </w:rPr>
      </w:pPr>
    </w:p>
    <w:p w14:paraId="6E324305" w14:textId="77777777" w:rsidR="009C705D" w:rsidRPr="007D6DC7" w:rsidRDefault="009C705D" w:rsidP="0042371E">
      <w:pPr>
        <w:ind w:left="284" w:hanging="284"/>
        <w:rPr>
          <w:rFonts w:ascii="Calibri Light" w:hAnsi="Calibri Light" w:cs="Calibri Light"/>
          <w:b/>
          <w:bCs/>
        </w:rPr>
      </w:pPr>
      <w:r w:rsidRPr="007D6DC7">
        <w:rPr>
          <w:rFonts w:ascii="Calibri Light" w:hAnsi="Calibri Light" w:cs="Calibri Light"/>
          <w:b/>
          <w:bCs/>
        </w:rPr>
        <w:t>4. Company questionnaires</w:t>
      </w:r>
    </w:p>
    <w:p w14:paraId="19420B55" w14:textId="3FA8F642" w:rsidR="009C705D" w:rsidRP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This section allows users to </w:t>
      </w:r>
      <w:r w:rsidR="0042371E" w:rsidRPr="009C705D">
        <w:rPr>
          <w:rFonts w:ascii="Calibri Light" w:hAnsi="Calibri Light" w:cs="Calibri Light"/>
        </w:rPr>
        <w:t>view</w:t>
      </w:r>
      <w:r w:rsidRPr="009C705D">
        <w:rPr>
          <w:rFonts w:ascii="Calibri Light" w:hAnsi="Calibri Light" w:cs="Calibri Light"/>
        </w:rPr>
        <w:t xml:space="preserve"> company questionnaires that are required to complete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requests.</w:t>
      </w:r>
    </w:p>
    <w:p w14:paraId="088CA9BB" w14:textId="77777777" w:rsidR="009C705D" w:rsidRPr="009C705D" w:rsidRDefault="009C705D" w:rsidP="009C705D">
      <w:pPr>
        <w:rPr>
          <w:rFonts w:ascii="Calibri Light" w:hAnsi="Calibri Light" w:cs="Calibri Light"/>
        </w:rPr>
      </w:pPr>
    </w:p>
    <w:p w14:paraId="175820F6" w14:textId="79500332" w:rsidR="00E24372" w:rsidRDefault="00E2437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2AF52F6C" w14:textId="77777777" w:rsidR="009C705D" w:rsidRPr="009C705D" w:rsidRDefault="009C705D" w:rsidP="009C705D">
      <w:pPr>
        <w:pStyle w:val="Heading2"/>
        <w:rPr>
          <w:rFonts w:ascii="Calibri Light" w:hAnsi="Calibri Light" w:cs="Calibri Light"/>
          <w:sz w:val="24"/>
          <w:szCs w:val="24"/>
        </w:rPr>
      </w:pPr>
      <w:bookmarkStart w:id="2" w:name="_Toc129796235"/>
      <w:proofErr w:type="spellStart"/>
      <w:r w:rsidRPr="009C705D">
        <w:rPr>
          <w:rFonts w:ascii="Calibri Light" w:hAnsi="Calibri Light" w:cs="Calibri Light"/>
          <w:sz w:val="24"/>
          <w:szCs w:val="24"/>
        </w:rPr>
        <w:lastRenderedPageBreak/>
        <w:t>Mobilise</w:t>
      </w:r>
      <w:proofErr w:type="spellEnd"/>
      <w:r w:rsidRPr="009C705D">
        <w:rPr>
          <w:rFonts w:ascii="Calibri Light" w:hAnsi="Calibri Light" w:cs="Calibri Light"/>
          <w:sz w:val="24"/>
          <w:szCs w:val="24"/>
        </w:rPr>
        <w:t xml:space="preserve"> an employee overview</w:t>
      </w:r>
      <w:bookmarkEnd w:id="2"/>
    </w:p>
    <w:p w14:paraId="6CED1886" w14:textId="77777777" w:rsidR="00A31D23" w:rsidRDefault="00A31D23" w:rsidP="009C705D">
      <w:pPr>
        <w:rPr>
          <w:rFonts w:ascii="Calibri Light" w:hAnsi="Calibri Light" w:cs="Calibri Light"/>
        </w:rPr>
      </w:pPr>
    </w:p>
    <w:p w14:paraId="1B29029A" w14:textId="309849AF" w:rsidR="009C705D" w:rsidRDefault="009C705D" w:rsidP="009C705D">
      <w:pPr>
        <w:rPr>
          <w:rFonts w:ascii="Calibri Light" w:hAnsi="Calibri Light" w:cs="Calibri Light"/>
        </w:rPr>
      </w:pPr>
      <w:proofErr w:type="spellStart"/>
      <w:r w:rsidRPr="009C705D">
        <w:rPr>
          <w:rFonts w:ascii="Calibri Light" w:hAnsi="Calibri Light" w:cs="Calibri Light"/>
        </w:rPr>
        <w:t>Mobilise</w:t>
      </w:r>
      <w:proofErr w:type="spellEnd"/>
      <w:r w:rsidRPr="009C705D">
        <w:rPr>
          <w:rFonts w:ascii="Calibri Light" w:hAnsi="Calibri Light" w:cs="Calibri Light"/>
        </w:rPr>
        <w:t xml:space="preserve"> an employee is accessed via the left </w:t>
      </w:r>
      <w:r w:rsidR="00E24372" w:rsidRPr="009C705D">
        <w:rPr>
          <w:rFonts w:ascii="Calibri Light" w:hAnsi="Calibri Light" w:cs="Calibri Light"/>
        </w:rPr>
        <w:t>side</w:t>
      </w:r>
      <w:r w:rsidRPr="009C705D">
        <w:rPr>
          <w:rFonts w:ascii="Calibri Light" w:hAnsi="Calibri Light" w:cs="Calibri Light"/>
        </w:rPr>
        <w:t xml:space="preserve"> navigation by clicking Workforce management </w:t>
      </w:r>
      <w:r w:rsidR="00D17FD1">
        <w:rPr>
          <w:rFonts w:ascii="Calibri Light" w:eastAsia="Wingdings" w:hAnsi="Calibri Light" w:cs="Calibri Light"/>
        </w:rPr>
        <w:t>-</w:t>
      </w:r>
      <w:r w:rsidR="003545DB">
        <w:rPr>
          <w:rFonts w:ascii="Calibri Light" w:eastAsia="Wingdings" w:hAnsi="Calibri Light" w:cs="Calibri Light"/>
        </w:rPr>
        <w:t xml:space="preserve">→ </w:t>
      </w:r>
      <w:r w:rsidRPr="009C705D">
        <w:rPr>
          <w:rFonts w:ascii="Calibri Light" w:hAnsi="Calibri Light" w:cs="Calibri Light"/>
        </w:rPr>
        <w:t xml:space="preserve">Employee </w:t>
      </w:r>
      <w:proofErr w:type="spellStart"/>
      <w:r w:rsidRPr="009C705D">
        <w:rPr>
          <w:rFonts w:ascii="Calibri Light" w:hAnsi="Calibri Light" w:cs="Calibri Light"/>
        </w:rPr>
        <w:t>mobilisations</w:t>
      </w:r>
      <w:proofErr w:type="spellEnd"/>
      <w:r w:rsidRPr="009C705D">
        <w:rPr>
          <w:rFonts w:ascii="Calibri Light" w:hAnsi="Calibri Light" w:cs="Calibri Light"/>
        </w:rPr>
        <w:t xml:space="preserve"> </w:t>
      </w:r>
      <w:r w:rsidR="003545DB">
        <w:rPr>
          <w:rFonts w:ascii="Calibri Light" w:eastAsia="Wingdings" w:hAnsi="Calibri Light" w:cs="Calibri Light"/>
        </w:rPr>
        <w:t>→</w:t>
      </w:r>
      <w:r w:rsidRPr="009C705D">
        <w:rPr>
          <w:rFonts w:ascii="Calibri Light" w:hAnsi="Calibri Light" w:cs="Calibri Light"/>
        </w:rPr>
        <w:t xml:space="preserve"> </w:t>
      </w:r>
      <w:proofErr w:type="spellStart"/>
      <w:r w:rsidRPr="009C705D">
        <w:rPr>
          <w:rFonts w:ascii="Calibri Light" w:hAnsi="Calibri Light" w:cs="Calibri Light"/>
        </w:rPr>
        <w:t>Mobilise</w:t>
      </w:r>
      <w:proofErr w:type="spellEnd"/>
      <w:r w:rsidRPr="009C705D">
        <w:rPr>
          <w:rFonts w:ascii="Calibri Light" w:hAnsi="Calibri Light" w:cs="Calibri Light"/>
        </w:rPr>
        <w:t xml:space="preserve"> an employee. This section allows company users to add and </w:t>
      </w:r>
      <w:proofErr w:type="spellStart"/>
      <w:r w:rsidRPr="009C705D">
        <w:rPr>
          <w:rFonts w:ascii="Calibri Light" w:hAnsi="Calibri Light" w:cs="Calibri Light"/>
        </w:rPr>
        <w:t>mobilise</w:t>
      </w:r>
      <w:proofErr w:type="spellEnd"/>
      <w:r w:rsidRPr="009C705D">
        <w:rPr>
          <w:rFonts w:ascii="Calibri Light" w:hAnsi="Calibri Light" w:cs="Calibri Light"/>
        </w:rPr>
        <w:t xml:space="preserve"> employees to required worksites.</w:t>
      </w:r>
    </w:p>
    <w:p w14:paraId="6B17C876" w14:textId="77777777" w:rsidR="00E24372" w:rsidRPr="009C705D" w:rsidRDefault="00E24372" w:rsidP="009C705D">
      <w:pPr>
        <w:rPr>
          <w:rFonts w:ascii="Calibri Light" w:hAnsi="Calibri Light" w:cs="Calibri Light"/>
        </w:rPr>
      </w:pPr>
    </w:p>
    <w:p w14:paraId="0F55828C" w14:textId="77777777" w:rsid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  <w:noProof/>
        </w:rPr>
        <w:drawing>
          <wp:inline distT="0" distB="0" distL="0" distR="0" wp14:anchorId="4C6D55C3" wp14:editId="197FFC4C">
            <wp:extent cx="4791744" cy="1981477"/>
            <wp:effectExtent l="0" t="0" r="0" b="0"/>
            <wp:docPr id="86" name="Picture 8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Graphical user interface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6744" w14:textId="77777777" w:rsidR="00A31D23" w:rsidRPr="009C705D" w:rsidRDefault="00A31D23" w:rsidP="009C705D">
      <w:pPr>
        <w:rPr>
          <w:rFonts w:ascii="Calibri Light" w:hAnsi="Calibri Light" w:cs="Calibri Light"/>
        </w:rPr>
      </w:pPr>
    </w:p>
    <w:p w14:paraId="5E7DFBF7" w14:textId="77777777" w:rsidR="009C705D" w:rsidRP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To begin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select who is being </w:t>
      </w:r>
      <w:proofErr w:type="spellStart"/>
      <w:r w:rsidRPr="009C705D">
        <w:rPr>
          <w:rFonts w:ascii="Calibri Light" w:hAnsi="Calibri Light" w:cs="Calibri Light"/>
        </w:rPr>
        <w:t>mobilised</w:t>
      </w:r>
      <w:proofErr w:type="spellEnd"/>
      <w:r w:rsidRPr="009C705D">
        <w:rPr>
          <w:rFonts w:ascii="Calibri Light" w:hAnsi="Calibri Light" w:cs="Calibri Light"/>
        </w:rPr>
        <w:t xml:space="preserve"> and the worksite they are being </w:t>
      </w:r>
      <w:proofErr w:type="spellStart"/>
      <w:r w:rsidRPr="009C705D">
        <w:rPr>
          <w:rFonts w:ascii="Calibri Light" w:hAnsi="Calibri Light" w:cs="Calibri Light"/>
        </w:rPr>
        <w:t>mobilised</w:t>
      </w:r>
      <w:proofErr w:type="spellEnd"/>
      <w:r w:rsidRPr="009C705D">
        <w:rPr>
          <w:rFonts w:ascii="Calibri Light" w:hAnsi="Calibri Light" w:cs="Calibri Light"/>
        </w:rPr>
        <w:t xml:space="preserve"> for. Users can </w:t>
      </w:r>
      <w:proofErr w:type="spellStart"/>
      <w:r w:rsidRPr="009C705D">
        <w:rPr>
          <w:rFonts w:ascii="Calibri Light" w:hAnsi="Calibri Light" w:cs="Calibri Light"/>
        </w:rPr>
        <w:t>mobilise</w:t>
      </w:r>
      <w:proofErr w:type="spellEnd"/>
      <w:r w:rsidRPr="009C705D">
        <w:rPr>
          <w:rFonts w:ascii="Calibri Light" w:hAnsi="Calibri Light" w:cs="Calibri Light"/>
        </w:rPr>
        <w:t xml:space="preserve"> an existing employee that has previously been </w:t>
      </w:r>
      <w:proofErr w:type="spellStart"/>
      <w:r w:rsidRPr="009C705D">
        <w:rPr>
          <w:rFonts w:ascii="Calibri Light" w:hAnsi="Calibri Light" w:cs="Calibri Light"/>
        </w:rPr>
        <w:t>mobilised</w:t>
      </w:r>
      <w:proofErr w:type="spellEnd"/>
      <w:r w:rsidRPr="009C705D">
        <w:rPr>
          <w:rFonts w:ascii="Calibri Light" w:hAnsi="Calibri Light" w:cs="Calibri Light"/>
        </w:rPr>
        <w:t xml:space="preserve"> or a new employee.</w:t>
      </w:r>
    </w:p>
    <w:p w14:paraId="22381B08" w14:textId="77777777" w:rsidR="009C705D" w:rsidRPr="009C705D" w:rsidRDefault="009C705D" w:rsidP="009C705D">
      <w:pPr>
        <w:rPr>
          <w:rFonts w:ascii="Calibri Light" w:hAnsi="Calibri Light" w:cs="Calibri Light"/>
        </w:rPr>
      </w:pPr>
    </w:p>
    <w:p w14:paraId="5D71D5C0" w14:textId="77777777" w:rsidR="009C705D" w:rsidRDefault="009C705D" w:rsidP="009C705D">
      <w:pPr>
        <w:rPr>
          <w:rFonts w:ascii="Calibri Light" w:hAnsi="Calibri Light" w:cs="Calibri Light"/>
          <w:b/>
          <w:bCs/>
        </w:rPr>
      </w:pPr>
      <w:r w:rsidRPr="009C705D">
        <w:rPr>
          <w:rFonts w:ascii="Calibri Light" w:hAnsi="Calibri Light" w:cs="Calibri Light"/>
          <w:b/>
          <w:bCs/>
          <w:noProof/>
        </w:rPr>
        <w:drawing>
          <wp:inline distT="0" distB="0" distL="0" distR="0" wp14:anchorId="5DFEBD02" wp14:editId="0ED7ABBB">
            <wp:extent cx="5731510" cy="3082925"/>
            <wp:effectExtent l="0" t="0" r="2540" b="3175"/>
            <wp:docPr id="85" name="Picture 8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5CAEC" w14:textId="77777777" w:rsidR="00A31D23" w:rsidRPr="009C705D" w:rsidRDefault="00A31D23" w:rsidP="009C705D">
      <w:pPr>
        <w:rPr>
          <w:rFonts w:ascii="Calibri Light" w:hAnsi="Calibri Light" w:cs="Calibri Light"/>
          <w:b/>
          <w:bCs/>
        </w:rPr>
      </w:pPr>
    </w:p>
    <w:p w14:paraId="73220A67" w14:textId="4D2D3F01" w:rsid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 xml:space="preserve">Once the </w:t>
      </w:r>
      <w:r w:rsidR="003545DB" w:rsidRPr="009C705D">
        <w:rPr>
          <w:rFonts w:ascii="Calibri Light" w:hAnsi="Calibri Light" w:cs="Calibri Light"/>
        </w:rPr>
        <w:t>employee and</w:t>
      </w:r>
      <w:r w:rsidRPr="009C705D">
        <w:rPr>
          <w:rFonts w:ascii="Calibri Light" w:hAnsi="Calibri Light" w:cs="Calibri Light"/>
        </w:rPr>
        <w:t xml:space="preserve"> worksite and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is selected employee, worksite and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specific requirements are completed and the </w:t>
      </w:r>
      <w:proofErr w:type="spellStart"/>
      <w:r w:rsidRPr="009C705D">
        <w:rPr>
          <w:rFonts w:ascii="Calibri Light" w:hAnsi="Calibri Light" w:cs="Calibri Light"/>
        </w:rPr>
        <w:t>mobilisation</w:t>
      </w:r>
      <w:proofErr w:type="spellEnd"/>
      <w:r w:rsidRPr="009C705D">
        <w:rPr>
          <w:rFonts w:ascii="Calibri Light" w:hAnsi="Calibri Light" w:cs="Calibri Light"/>
        </w:rPr>
        <w:t xml:space="preserve"> sent for verification.</w:t>
      </w:r>
    </w:p>
    <w:p w14:paraId="2A870970" w14:textId="77777777" w:rsidR="00A31D23" w:rsidRPr="009C705D" w:rsidRDefault="00A31D23" w:rsidP="009C705D">
      <w:pPr>
        <w:rPr>
          <w:rFonts w:ascii="Calibri Light" w:hAnsi="Calibri Light" w:cs="Calibri Light"/>
        </w:rPr>
      </w:pPr>
    </w:p>
    <w:p w14:paraId="7BF60195" w14:textId="77777777" w:rsid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  <w:noProof/>
        </w:rPr>
        <w:lastRenderedPageBreak/>
        <w:drawing>
          <wp:inline distT="0" distB="0" distL="0" distR="0" wp14:anchorId="47BEF551" wp14:editId="03D60131">
            <wp:extent cx="2552700" cy="2039139"/>
            <wp:effectExtent l="0" t="0" r="0" b="0"/>
            <wp:docPr id="87" name="Picture 8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56887" cy="204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6EB85" w14:textId="77777777" w:rsidR="0037512A" w:rsidRDefault="0037512A" w:rsidP="009C705D">
      <w:pPr>
        <w:rPr>
          <w:rFonts w:ascii="Calibri Light" w:hAnsi="Calibri Light" w:cs="Calibri Light"/>
        </w:rPr>
      </w:pPr>
    </w:p>
    <w:p w14:paraId="27A7AE30" w14:textId="3B42866C" w:rsidR="009C705D" w:rsidRP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>Icons will indicate the overall status of each section.</w:t>
      </w:r>
    </w:p>
    <w:p w14:paraId="66D2210E" w14:textId="77777777" w:rsidR="009C705D" w:rsidRP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  <w:noProof/>
        </w:rPr>
        <w:drawing>
          <wp:inline distT="0" distB="0" distL="0" distR="0" wp14:anchorId="43F86355" wp14:editId="2B078600">
            <wp:extent cx="3381375" cy="3446560"/>
            <wp:effectExtent l="0" t="0" r="0" b="190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5904" cy="345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0A14" w14:textId="77777777" w:rsidR="009C705D" w:rsidRDefault="009C705D" w:rsidP="009C705D">
      <w:pPr>
        <w:rPr>
          <w:rFonts w:ascii="Calibri Light" w:hAnsi="Calibri Light" w:cs="Calibri Light"/>
        </w:rPr>
      </w:pPr>
      <w:r w:rsidRPr="009C705D">
        <w:rPr>
          <w:rFonts w:ascii="Calibri Light" w:hAnsi="Calibri Light" w:cs="Calibri Light"/>
        </w:rPr>
        <w:t>Alert banner will show if there are outstanding company requirements.</w:t>
      </w:r>
    </w:p>
    <w:p w14:paraId="390154A6" w14:textId="77777777" w:rsidR="0037512A" w:rsidRPr="009C705D" w:rsidRDefault="0037512A" w:rsidP="009C705D">
      <w:pPr>
        <w:rPr>
          <w:rFonts w:ascii="Calibri Light" w:hAnsi="Calibri Light" w:cs="Calibri Light"/>
        </w:rPr>
      </w:pPr>
    </w:p>
    <w:p w14:paraId="6DA54FDE" w14:textId="628A42AC" w:rsidR="00FD71DD" w:rsidRPr="009C705D" w:rsidRDefault="009C705D" w:rsidP="009C705D">
      <w:pPr>
        <w:rPr>
          <w:b/>
          <w:bCs/>
        </w:rPr>
      </w:pPr>
      <w:r w:rsidRPr="0080312C">
        <w:rPr>
          <w:b/>
          <w:bCs/>
          <w:noProof/>
        </w:rPr>
        <w:drawing>
          <wp:inline distT="0" distB="0" distL="0" distR="0" wp14:anchorId="5AAC8AD6" wp14:editId="28570F9B">
            <wp:extent cx="5731510" cy="629285"/>
            <wp:effectExtent l="0" t="0" r="254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1DD" w:rsidRPr="009C705D" w:rsidSect="00BF03FA">
      <w:headerReference w:type="default" r:id="rId18"/>
      <w:footerReference w:type="default" r:id="rId19"/>
      <w:pgSz w:w="11900" w:h="16820"/>
      <w:pgMar w:top="1449" w:right="1170" w:bottom="806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666F" w14:textId="77777777" w:rsidR="00DD55E5" w:rsidRDefault="00DD55E5" w:rsidP="00D454BB">
      <w:r>
        <w:separator/>
      </w:r>
    </w:p>
  </w:endnote>
  <w:endnote w:type="continuationSeparator" w:id="0">
    <w:p w14:paraId="615F5170" w14:textId="77777777" w:rsidR="00DD55E5" w:rsidRDefault="00DD55E5" w:rsidP="00D454BB">
      <w:r>
        <w:continuationSeparator/>
      </w:r>
    </w:p>
  </w:endnote>
  <w:endnote w:type="continuationNotice" w:id="1">
    <w:p w14:paraId="1F96DD0F" w14:textId="77777777" w:rsidR="00DD55E5" w:rsidRDefault="00DD55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D89E" w14:textId="77777777" w:rsidR="003D4A7E" w:rsidRDefault="00124F03" w:rsidP="00D454BB">
    <w:pPr>
      <w:pStyle w:val="Foot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70EA46F" wp14:editId="67C720A6">
          <wp:simplePos x="0" y="0"/>
          <wp:positionH relativeFrom="page">
            <wp:posOffset>322781</wp:posOffset>
          </wp:positionH>
          <wp:positionV relativeFrom="page">
            <wp:posOffset>9848850</wp:posOffset>
          </wp:positionV>
          <wp:extent cx="6883400" cy="543977"/>
          <wp:effectExtent l="0" t="0" r="0" b="254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0" cy="543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C81B" w14:textId="77777777" w:rsidR="00DD55E5" w:rsidRDefault="00DD55E5" w:rsidP="00D454BB">
      <w:r>
        <w:separator/>
      </w:r>
    </w:p>
  </w:footnote>
  <w:footnote w:type="continuationSeparator" w:id="0">
    <w:p w14:paraId="73542851" w14:textId="77777777" w:rsidR="00DD55E5" w:rsidRDefault="00DD55E5" w:rsidP="00D454BB">
      <w:r>
        <w:continuationSeparator/>
      </w:r>
    </w:p>
  </w:footnote>
  <w:footnote w:type="continuationNotice" w:id="1">
    <w:p w14:paraId="3395C283" w14:textId="77777777" w:rsidR="00DD55E5" w:rsidRDefault="00DD55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F21B" w14:textId="77777777" w:rsidR="003D4A7E" w:rsidRDefault="00124F03" w:rsidP="00D454BB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69872EC9" wp14:editId="021ABE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110728" cy="493776"/>
          <wp:effectExtent l="0" t="0" r="0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072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03B"/>
    <w:multiLevelType w:val="hybridMultilevel"/>
    <w:tmpl w:val="F5C4EB5E"/>
    <w:lvl w:ilvl="0" w:tplc="2262644C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ACD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1323C7"/>
    <w:multiLevelType w:val="hybridMultilevel"/>
    <w:tmpl w:val="7AA23F8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032DB"/>
    <w:multiLevelType w:val="hybridMultilevel"/>
    <w:tmpl w:val="5204E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13EFE"/>
    <w:multiLevelType w:val="hybridMultilevel"/>
    <w:tmpl w:val="5FD4A3CE"/>
    <w:lvl w:ilvl="0" w:tplc="76D8D3A8">
      <w:start w:val="1"/>
      <w:numFmt w:val="lowerLetter"/>
      <w:pStyle w:val="Number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C31CB"/>
    <w:multiLevelType w:val="hybridMultilevel"/>
    <w:tmpl w:val="DD1ADAF8"/>
    <w:lvl w:ilvl="0" w:tplc="BE4CE744">
      <w:start w:val="1"/>
      <w:numFmt w:val="decimal"/>
      <w:pStyle w:val="Number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9471D"/>
    <w:multiLevelType w:val="hybridMultilevel"/>
    <w:tmpl w:val="B97E9C9E"/>
    <w:lvl w:ilvl="0" w:tplc="F7088C3E">
      <w:start w:val="1"/>
      <w:numFmt w:val="bullet"/>
      <w:pStyle w:val="Sub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702F0"/>
    <w:multiLevelType w:val="hybridMultilevel"/>
    <w:tmpl w:val="CE4CD43C"/>
    <w:lvl w:ilvl="0" w:tplc="559CAB6C">
      <w:start w:val="1"/>
      <w:numFmt w:val="bullet"/>
      <w:pStyle w:val="TableBullet"/>
      <w:lvlText w:val="·"/>
      <w:lvlJc w:val="left"/>
      <w:pPr>
        <w:ind w:left="720" w:hanging="360"/>
      </w:pPr>
      <w:rPr>
        <w:rFonts w:ascii="Symbol" w:hAnsi="Symbol" w:cs="Symbol" w:hint="default"/>
        <w:color w:val="353535"/>
        <w:w w:val="84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6247">
    <w:abstractNumId w:val="0"/>
  </w:num>
  <w:num w:numId="2" w16cid:durableId="270212954">
    <w:abstractNumId w:val="5"/>
  </w:num>
  <w:num w:numId="3" w16cid:durableId="490295791">
    <w:abstractNumId w:val="4"/>
  </w:num>
  <w:num w:numId="4" w16cid:durableId="650908716">
    <w:abstractNumId w:val="3"/>
  </w:num>
  <w:num w:numId="5" w16cid:durableId="356152722">
    <w:abstractNumId w:val="6"/>
  </w:num>
  <w:num w:numId="6" w16cid:durableId="1040201238">
    <w:abstractNumId w:val="2"/>
  </w:num>
  <w:num w:numId="7" w16cid:durableId="12537836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57"/>
    <w:rsid w:val="00023816"/>
    <w:rsid w:val="00036FB3"/>
    <w:rsid w:val="0004367B"/>
    <w:rsid w:val="0004665D"/>
    <w:rsid w:val="00052B05"/>
    <w:rsid w:val="00054060"/>
    <w:rsid w:val="00062A65"/>
    <w:rsid w:val="00062DE2"/>
    <w:rsid w:val="000A0248"/>
    <w:rsid w:val="000C1A72"/>
    <w:rsid w:val="000E21C5"/>
    <w:rsid w:val="000F7AB2"/>
    <w:rsid w:val="00124F03"/>
    <w:rsid w:val="001312BC"/>
    <w:rsid w:val="00145AB0"/>
    <w:rsid w:val="001641D8"/>
    <w:rsid w:val="00180B30"/>
    <w:rsid w:val="001C0C3E"/>
    <w:rsid w:val="001C1225"/>
    <w:rsid w:val="00221D26"/>
    <w:rsid w:val="0023181C"/>
    <w:rsid w:val="00234121"/>
    <w:rsid w:val="00242EB1"/>
    <w:rsid w:val="00294311"/>
    <w:rsid w:val="002B35DF"/>
    <w:rsid w:val="002D5779"/>
    <w:rsid w:val="002D5CDE"/>
    <w:rsid w:val="002D6887"/>
    <w:rsid w:val="0030130E"/>
    <w:rsid w:val="00302EEA"/>
    <w:rsid w:val="00351836"/>
    <w:rsid w:val="003545DB"/>
    <w:rsid w:val="0037512A"/>
    <w:rsid w:val="003D4A7E"/>
    <w:rsid w:val="0040337D"/>
    <w:rsid w:val="0042371E"/>
    <w:rsid w:val="0043560A"/>
    <w:rsid w:val="00440EF1"/>
    <w:rsid w:val="00442EE8"/>
    <w:rsid w:val="004434BA"/>
    <w:rsid w:val="00451B9E"/>
    <w:rsid w:val="00470131"/>
    <w:rsid w:val="00471E82"/>
    <w:rsid w:val="004758C9"/>
    <w:rsid w:val="00487349"/>
    <w:rsid w:val="004B4E63"/>
    <w:rsid w:val="004D1E06"/>
    <w:rsid w:val="004D4016"/>
    <w:rsid w:val="004D57AB"/>
    <w:rsid w:val="004D768D"/>
    <w:rsid w:val="004F798C"/>
    <w:rsid w:val="00535B5E"/>
    <w:rsid w:val="005414C2"/>
    <w:rsid w:val="00572AFB"/>
    <w:rsid w:val="005A1A55"/>
    <w:rsid w:val="005C4739"/>
    <w:rsid w:val="005D36CD"/>
    <w:rsid w:val="00611422"/>
    <w:rsid w:val="00644D86"/>
    <w:rsid w:val="006641A6"/>
    <w:rsid w:val="00665E1F"/>
    <w:rsid w:val="006738D5"/>
    <w:rsid w:val="006A7257"/>
    <w:rsid w:val="006C3B52"/>
    <w:rsid w:val="006C604A"/>
    <w:rsid w:val="006C7C69"/>
    <w:rsid w:val="006C7F3B"/>
    <w:rsid w:val="006D5E20"/>
    <w:rsid w:val="00730909"/>
    <w:rsid w:val="007357D1"/>
    <w:rsid w:val="00751D0A"/>
    <w:rsid w:val="00756E98"/>
    <w:rsid w:val="0079714B"/>
    <w:rsid w:val="007A1251"/>
    <w:rsid w:val="007A1292"/>
    <w:rsid w:val="007D55BC"/>
    <w:rsid w:val="007D6DC7"/>
    <w:rsid w:val="007D7502"/>
    <w:rsid w:val="007F027C"/>
    <w:rsid w:val="00800100"/>
    <w:rsid w:val="00801B66"/>
    <w:rsid w:val="0081155A"/>
    <w:rsid w:val="0084279E"/>
    <w:rsid w:val="00843A92"/>
    <w:rsid w:val="00863C39"/>
    <w:rsid w:val="008666BE"/>
    <w:rsid w:val="00875525"/>
    <w:rsid w:val="00881EE9"/>
    <w:rsid w:val="00890E92"/>
    <w:rsid w:val="00895F90"/>
    <w:rsid w:val="008A0CAE"/>
    <w:rsid w:val="008E4429"/>
    <w:rsid w:val="009028D5"/>
    <w:rsid w:val="00902A4C"/>
    <w:rsid w:val="009217CC"/>
    <w:rsid w:val="00947311"/>
    <w:rsid w:val="009771A3"/>
    <w:rsid w:val="009C705D"/>
    <w:rsid w:val="009E1EC7"/>
    <w:rsid w:val="009E23E1"/>
    <w:rsid w:val="009F4348"/>
    <w:rsid w:val="009F5088"/>
    <w:rsid w:val="00A31D23"/>
    <w:rsid w:val="00A3301F"/>
    <w:rsid w:val="00A51281"/>
    <w:rsid w:val="00A67C9A"/>
    <w:rsid w:val="00A70FE1"/>
    <w:rsid w:val="00A9605B"/>
    <w:rsid w:val="00AA2FAE"/>
    <w:rsid w:val="00AA7CE3"/>
    <w:rsid w:val="00AE3A0C"/>
    <w:rsid w:val="00B16BC9"/>
    <w:rsid w:val="00B20646"/>
    <w:rsid w:val="00B3623D"/>
    <w:rsid w:val="00B36BAF"/>
    <w:rsid w:val="00B5321B"/>
    <w:rsid w:val="00B56404"/>
    <w:rsid w:val="00B57972"/>
    <w:rsid w:val="00B605A5"/>
    <w:rsid w:val="00B91052"/>
    <w:rsid w:val="00B94871"/>
    <w:rsid w:val="00BC7A12"/>
    <w:rsid w:val="00BF03FA"/>
    <w:rsid w:val="00C07E47"/>
    <w:rsid w:val="00C71D7B"/>
    <w:rsid w:val="00CA6C1D"/>
    <w:rsid w:val="00D17FD1"/>
    <w:rsid w:val="00D25BB7"/>
    <w:rsid w:val="00D329ED"/>
    <w:rsid w:val="00D454BB"/>
    <w:rsid w:val="00D54E05"/>
    <w:rsid w:val="00D56DDF"/>
    <w:rsid w:val="00D823CA"/>
    <w:rsid w:val="00D907D6"/>
    <w:rsid w:val="00D92D97"/>
    <w:rsid w:val="00DA6F48"/>
    <w:rsid w:val="00DD55E5"/>
    <w:rsid w:val="00DD66C7"/>
    <w:rsid w:val="00DE0C61"/>
    <w:rsid w:val="00DF5E61"/>
    <w:rsid w:val="00E2125A"/>
    <w:rsid w:val="00E24372"/>
    <w:rsid w:val="00E53A0A"/>
    <w:rsid w:val="00E563BE"/>
    <w:rsid w:val="00E96966"/>
    <w:rsid w:val="00EA72C8"/>
    <w:rsid w:val="00EC224C"/>
    <w:rsid w:val="00EE072A"/>
    <w:rsid w:val="00EE1922"/>
    <w:rsid w:val="00EF361E"/>
    <w:rsid w:val="00F20027"/>
    <w:rsid w:val="00F235D9"/>
    <w:rsid w:val="00F25925"/>
    <w:rsid w:val="00F26F70"/>
    <w:rsid w:val="00F31E80"/>
    <w:rsid w:val="00F423D9"/>
    <w:rsid w:val="00F53C99"/>
    <w:rsid w:val="00F55CB9"/>
    <w:rsid w:val="00F85461"/>
    <w:rsid w:val="00F97F7F"/>
    <w:rsid w:val="00FB5880"/>
    <w:rsid w:val="00FC1FEB"/>
    <w:rsid w:val="00FD71DD"/>
    <w:rsid w:val="00FF18C3"/>
    <w:rsid w:val="1344156E"/>
    <w:rsid w:val="34238B97"/>
    <w:rsid w:val="583B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8E74"/>
  <w15:chartTrackingRefBased/>
  <w15:docId w15:val="{01E47CC2-603D-40DE-946E-37E88BF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F03"/>
  </w:style>
  <w:style w:type="paragraph" w:styleId="Heading1">
    <w:name w:val="heading 1"/>
    <w:basedOn w:val="Normal"/>
    <w:link w:val="Heading1Char"/>
    <w:uiPriority w:val="9"/>
    <w:qFormat/>
    <w:rsid w:val="006D5E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D5E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E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4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E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E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E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ile">
    <w:name w:val="Ttile"/>
    <w:basedOn w:val="Normal"/>
    <w:uiPriority w:val="99"/>
    <w:rsid w:val="006D5E20"/>
    <w:pPr>
      <w:suppressAutoHyphens/>
      <w:autoSpaceDE w:val="0"/>
      <w:autoSpaceDN w:val="0"/>
      <w:adjustRightInd w:val="0"/>
      <w:spacing w:line="780" w:lineRule="atLeast"/>
      <w:textAlignment w:val="center"/>
    </w:pPr>
    <w:rPr>
      <w:rFonts w:cs="Roboto"/>
      <w:color w:val="FFFFFF"/>
      <w:sz w:val="78"/>
      <w:szCs w:val="78"/>
    </w:rPr>
  </w:style>
  <w:style w:type="character" w:customStyle="1" w:styleId="Heading1Char">
    <w:name w:val="Heading 1 Char"/>
    <w:basedOn w:val="DefaultParagraphFont"/>
    <w:link w:val="Heading1"/>
    <w:uiPriority w:val="9"/>
    <w:rsid w:val="006D5E20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unhideWhenUsed/>
    <w:rsid w:val="00FD71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1DD"/>
    <w:rPr>
      <w:color w:val="85DFD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D5E20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E20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3D4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A7E"/>
  </w:style>
  <w:style w:type="paragraph" w:styleId="Footer">
    <w:name w:val="footer"/>
    <w:basedOn w:val="Normal"/>
    <w:link w:val="FooterChar"/>
    <w:uiPriority w:val="99"/>
    <w:unhideWhenUsed/>
    <w:rsid w:val="006D5E20"/>
    <w:rPr>
      <w:b/>
      <w:color w:val="FFFFFF" w:themeColor="background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D5E20"/>
    <w:rPr>
      <w:rFonts w:ascii="Arial" w:hAnsi="Arial"/>
      <w:b/>
      <w:color w:val="FFFFFF" w:themeColor="background1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D454BB"/>
    <w:rPr>
      <w:b/>
      <w:bCs/>
      <w:smallCaps/>
      <w:color w:val="0F6FC6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4BB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4BB"/>
    <w:rPr>
      <w:i/>
      <w:iCs/>
      <w:color w:val="0F6FC6" w:themeColor="accent1"/>
    </w:rPr>
  </w:style>
  <w:style w:type="paragraph" w:customStyle="1" w:styleId="Info">
    <w:name w:val="Info"/>
    <w:basedOn w:val="Ttile"/>
    <w:qFormat/>
    <w:rsid w:val="000A0248"/>
    <w:pPr>
      <w:spacing w:line="276" w:lineRule="auto"/>
    </w:pPr>
    <w:rPr>
      <w:color w:val="10CF9B" w:themeColor="accent4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D5E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454BB"/>
    <w:pPr>
      <w:ind w:left="720"/>
      <w:contextualSpacing/>
    </w:pPr>
  </w:style>
  <w:style w:type="paragraph" w:customStyle="1" w:styleId="Copyright">
    <w:name w:val="Copyright"/>
    <w:basedOn w:val="Normal"/>
    <w:qFormat/>
    <w:rsid w:val="006D5E20"/>
    <w:pPr>
      <w:jc w:val="right"/>
    </w:pPr>
    <w:rPr>
      <w:b/>
      <w:color w:val="FFFFFF" w:themeColor="background1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F4348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customStyle="1" w:styleId="Bullet">
    <w:name w:val="Bullet"/>
    <w:basedOn w:val="ListParagraph"/>
    <w:qFormat/>
    <w:rsid w:val="006D5E20"/>
    <w:pPr>
      <w:numPr>
        <w:numId w:val="1"/>
      </w:numPr>
      <w:spacing w:after="60"/>
      <w:ind w:left="360"/>
      <w:contextualSpacing w:val="0"/>
    </w:pPr>
  </w:style>
  <w:style w:type="paragraph" w:customStyle="1" w:styleId="SubBullet">
    <w:name w:val="SubBullet"/>
    <w:basedOn w:val="Bullet"/>
    <w:rsid w:val="00730909"/>
    <w:pPr>
      <w:numPr>
        <w:numId w:val="2"/>
      </w:numPr>
    </w:pPr>
  </w:style>
  <w:style w:type="table" w:styleId="TableGrid">
    <w:name w:val="Table Grid"/>
    <w:basedOn w:val="TableNormal"/>
    <w:uiPriority w:val="39"/>
    <w:rsid w:val="00730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rsid w:val="00730909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unaviTable">
    <w:name w:val="Lunavi_Table"/>
    <w:basedOn w:val="TableNormal"/>
    <w:uiPriority w:val="99"/>
    <w:rsid w:val="00052B05"/>
    <w:pPr>
      <w:spacing w:before="40" w:after="40"/>
    </w:pPr>
    <w:rPr>
      <w:sz w:val="20"/>
    </w:rPr>
    <w:tblPr>
      <w:tblStyleRow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0F6FC6" w:themeColor="accent1"/>
        <w:insideV w:val="single" w:sz="4" w:space="0" w:color="0F6FC6" w:themeColor="accent1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F6FC6" w:themeFill="accent1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TableHeading">
    <w:name w:val="Table Heading"/>
    <w:basedOn w:val="Normal"/>
    <w:rsid w:val="00756E98"/>
    <w:pPr>
      <w:spacing w:before="40" w:after="40"/>
    </w:pPr>
    <w:rPr>
      <w:color w:val="FFFFFF" w:themeColor="background1"/>
    </w:rPr>
  </w:style>
  <w:style w:type="paragraph" w:customStyle="1" w:styleId="Numbering1">
    <w:name w:val="Numbering 1"/>
    <w:basedOn w:val="Normal"/>
    <w:rsid w:val="006738D5"/>
    <w:pPr>
      <w:numPr>
        <w:numId w:val="3"/>
      </w:numPr>
      <w:spacing w:after="60"/>
      <w:ind w:left="360"/>
    </w:pPr>
  </w:style>
  <w:style w:type="paragraph" w:customStyle="1" w:styleId="Numbering2">
    <w:name w:val="Numbering 2"/>
    <w:basedOn w:val="Normal"/>
    <w:rsid w:val="00843A92"/>
    <w:pPr>
      <w:numPr>
        <w:numId w:val="4"/>
      </w:numPr>
    </w:pPr>
  </w:style>
  <w:style w:type="paragraph" w:styleId="NoSpacing">
    <w:name w:val="No Spacing"/>
    <w:uiPriority w:val="1"/>
    <w:qFormat/>
    <w:rsid w:val="006D5E20"/>
  </w:style>
  <w:style w:type="paragraph" w:customStyle="1" w:styleId="TableBullet">
    <w:name w:val="Table Bullet"/>
    <w:basedOn w:val="Normal"/>
    <w:rsid w:val="004D768D"/>
    <w:pPr>
      <w:numPr>
        <w:numId w:val="5"/>
      </w:numPr>
      <w:spacing w:before="40" w:after="40"/>
      <w:ind w:left="288" w:hanging="288"/>
    </w:pPr>
  </w:style>
  <w:style w:type="paragraph" w:styleId="NormalIndent">
    <w:name w:val="Normal Indent"/>
    <w:basedOn w:val="Normal"/>
    <w:uiPriority w:val="99"/>
    <w:unhideWhenUsed/>
    <w:rsid w:val="00351836"/>
    <w:pPr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D5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D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DD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DDF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DDF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DF"/>
    <w:rPr>
      <w:rFonts w:ascii="Segoe UI" w:hAnsi="Segoe UI" w:cs="Segoe UI"/>
      <w:color w:val="000000" w:themeColor="text1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D55BC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20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E9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20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6E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D5E2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D5E2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5E20"/>
    <w:rPr>
      <w:i/>
      <w:iCs/>
      <w:color w:val="0F6FC6" w:themeColor="accent1"/>
    </w:rPr>
  </w:style>
  <w:style w:type="character" w:styleId="Strong">
    <w:name w:val="Strong"/>
    <w:basedOn w:val="DefaultParagraphFont"/>
    <w:uiPriority w:val="22"/>
    <w:qFormat/>
    <w:rsid w:val="006D5E20"/>
    <w:rPr>
      <w:b/>
      <w:bCs/>
    </w:rPr>
  </w:style>
  <w:style w:type="character" w:styleId="BookTitle">
    <w:name w:val="Book Title"/>
    <w:basedOn w:val="DefaultParagraphFont"/>
    <w:uiPriority w:val="33"/>
    <w:qFormat/>
    <w:rsid w:val="006D5E20"/>
    <w:rPr>
      <w:b/>
      <w:bCs/>
      <w:i/>
      <w:iCs/>
      <w:spacing w:val="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E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56E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E9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56E98"/>
    <w:rPr>
      <w:smallCaps/>
      <w:color w:val="5A5A5A" w:themeColor="text1" w:themeTint="A5"/>
    </w:rPr>
  </w:style>
  <w:style w:type="paragraph" w:customStyle="1" w:styleId="BasicParagraph">
    <w:name w:val="[Basic Paragraph]"/>
    <w:basedOn w:val="Normal"/>
    <w:uiPriority w:val="99"/>
    <w:rsid w:val="009F434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5A1A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wysiwyg-text-align-justify">
    <w:name w:val="wysiwyg-text-align-justify"/>
    <w:basedOn w:val="Normal"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Lunavi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9390E1CA8842B6EB8089C1872A6B" ma:contentTypeVersion="12" ma:contentTypeDescription="Create a new document." ma:contentTypeScope="" ma:versionID="09550b7af8619d02f1a18194b4b47110">
  <xsd:schema xmlns:xsd="http://www.w3.org/2001/XMLSchema" xmlns:xs="http://www.w3.org/2001/XMLSchema" xmlns:p="http://schemas.microsoft.com/office/2006/metadata/properties" xmlns:ns2="c5026163-422e-452d-821f-97437705c5d7" xmlns:ns3="d8bbfccd-bbf6-4b1b-b294-58944ac379d1" targetNamespace="http://schemas.microsoft.com/office/2006/metadata/properties" ma:root="true" ma:fieldsID="1a804fb2f6ebff1f3a40d7534ae3f49b" ns2:_="" ns3:_="">
    <xsd:import namespace="c5026163-422e-452d-821f-97437705c5d7"/>
    <xsd:import namespace="d8bbfccd-bbf6-4b1b-b294-58944ac37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6163-422e-452d-821f-97437705c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bfccd-bbf6-4b1b-b294-58944ac37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5E474-BA25-4E31-B721-1437FA1A8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26163-422e-452d-821f-97437705c5d7"/>
    <ds:schemaRef ds:uri="d8bbfccd-bbf6-4b1b-b294-58944ac3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E6B11-06C9-D443-86F9-8178C21EAB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4BF2BC-2688-4FA9-81B2-A1EC78443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E83E3D-8C4C-4A5C-AB46-6C43BC0370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J-pee Deguzman</cp:lastModifiedBy>
  <cp:revision>6</cp:revision>
  <dcterms:created xsi:type="dcterms:W3CDTF">2023-04-13T02:26:00Z</dcterms:created>
  <dcterms:modified xsi:type="dcterms:W3CDTF">2023-04-19T06:55:00Z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0x010100680B9390E1CA8842B6EB8089C1872A6B</vt:lpwstr>
  </property>
  <property fmtid="{D5CDD505-2E9C-101B-9397-08002B2CF9AE}" pid="3" name="GrammarlyDocumentId">
    <vt:lpwstr>b2b9848ace5d2b26076b997cf1391f12742532011d08ccd65d01c3432993330a</vt:lpwstr>
  </property>
</Properties>
</file>